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22B" w:rsidRPr="004E5A52" w:rsidRDefault="0091522B" w:rsidP="0091522B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7" o:title=""/>
            <o:lock v:ext="edit" aspectratio="f"/>
          </v:shape>
          <o:OLEObject Type="Embed" ProgID="Word.Picture.8" ShapeID="_x0000_i1025" DrawAspect="Content" ObjectID="_1849861544" r:id="rId8"/>
        </w:object>
      </w:r>
    </w:p>
    <w:p w:rsidR="0091522B" w:rsidRPr="004E5A52" w:rsidRDefault="0091522B" w:rsidP="0091522B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91522B" w:rsidRPr="004E5A52" w:rsidRDefault="0091522B" w:rsidP="0091522B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91522B" w:rsidRPr="004E5A52" w:rsidRDefault="0091522B" w:rsidP="0091522B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91522B" w:rsidRPr="004E5A52" w:rsidRDefault="0091522B" w:rsidP="0091522B">
      <w:pPr>
        <w:jc w:val="center"/>
        <w:rPr>
          <w:b/>
          <w:sz w:val="16"/>
          <w:szCs w:val="16"/>
          <w:lang w:val="uk-UA"/>
        </w:rPr>
      </w:pPr>
    </w:p>
    <w:p w:rsidR="0091522B" w:rsidRPr="004E5A52" w:rsidRDefault="0091522B" w:rsidP="0091522B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91522B" w:rsidRPr="004E5A52" w:rsidRDefault="0091522B" w:rsidP="0091522B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91522B" w:rsidRPr="004E5A52" w:rsidRDefault="0091522B" w:rsidP="0091522B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91522B" w:rsidRDefault="0091522B" w:rsidP="0091522B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:rsidR="0091522B" w:rsidRPr="004E5A52" w:rsidRDefault="0091522B" w:rsidP="0091522B">
      <w:pPr>
        <w:rPr>
          <w:lang w:val="uk-U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</w:tblGrid>
      <w:tr w:rsidR="0091522B" w:rsidRPr="00B97F77" w:rsidTr="00367AAE">
        <w:trPr>
          <w:trHeight w:val="1092"/>
        </w:trPr>
        <w:tc>
          <w:tcPr>
            <w:tcW w:w="3970" w:type="dxa"/>
            <w:tcBorders>
              <w:top w:val="nil"/>
            </w:tcBorders>
          </w:tcPr>
          <w:p w:rsidR="0091522B" w:rsidRPr="002B6184" w:rsidRDefault="0091522B" w:rsidP="00367AAE">
            <w:pPr>
              <w:jc w:val="both"/>
              <w:rPr>
                <w:sz w:val="28"/>
                <w:szCs w:val="20"/>
                <w:lang w:val="uk-UA"/>
              </w:rPr>
            </w:pPr>
            <w:r w:rsidRPr="002B6184">
              <w:rPr>
                <w:sz w:val="28"/>
                <w:szCs w:val="28"/>
              </w:rPr>
              <w:t xml:space="preserve">Про погодження </w:t>
            </w:r>
            <w:r w:rsidR="00367AAE">
              <w:rPr>
                <w:sz w:val="28"/>
                <w:szCs w:val="28"/>
                <w:lang w:val="uk-UA"/>
              </w:rPr>
              <w:t xml:space="preserve">Програми </w:t>
            </w:r>
            <w:r w:rsidR="00367AAE">
              <w:rPr>
                <w:sz w:val="28"/>
                <w:szCs w:val="20"/>
                <w:lang w:val="uk-UA"/>
              </w:rPr>
              <w:t xml:space="preserve">забезпечення та захисту прав </w:t>
            </w:r>
            <w:r w:rsidR="002B6184" w:rsidRPr="002B6184">
              <w:rPr>
                <w:sz w:val="28"/>
                <w:szCs w:val="20"/>
                <w:lang w:val="uk-UA"/>
              </w:rPr>
              <w:t xml:space="preserve">дітей </w:t>
            </w:r>
            <w:r w:rsidR="00367AAE">
              <w:rPr>
                <w:sz w:val="28"/>
                <w:szCs w:val="20"/>
                <w:lang w:val="uk-UA"/>
              </w:rPr>
              <w:t>Житомирської міської територіальної громади на 202</w:t>
            </w:r>
            <w:r w:rsidR="00051EB8">
              <w:rPr>
                <w:sz w:val="28"/>
                <w:szCs w:val="20"/>
                <w:lang w:val="uk-UA"/>
              </w:rPr>
              <w:t>7-2031</w:t>
            </w:r>
            <w:r w:rsidR="002B6184" w:rsidRPr="002B6184">
              <w:rPr>
                <w:sz w:val="28"/>
                <w:szCs w:val="20"/>
                <w:lang w:val="uk-UA"/>
              </w:rPr>
              <w:t xml:space="preserve"> роки </w:t>
            </w:r>
          </w:p>
          <w:p w:rsidR="0091522B" w:rsidRPr="0091522B" w:rsidRDefault="0091522B" w:rsidP="0091522B">
            <w:pPr>
              <w:rPr>
                <w:lang w:val="uk-UA"/>
              </w:rPr>
            </w:pPr>
          </w:p>
        </w:tc>
      </w:tr>
    </w:tbl>
    <w:p w:rsidR="0091522B" w:rsidRPr="005F7669" w:rsidRDefault="0091522B" w:rsidP="005F7669">
      <w:pPr>
        <w:pStyle w:val="a3"/>
        <w:spacing w:line="240" w:lineRule="auto"/>
        <w:rPr>
          <w:szCs w:val="28"/>
        </w:rPr>
      </w:pPr>
      <w:r w:rsidRPr="0066394C">
        <w:rPr>
          <w:bCs/>
          <w:szCs w:val="28"/>
        </w:rPr>
        <w:t>З метою з</w:t>
      </w:r>
      <w:r w:rsidR="00367AAE" w:rsidRPr="0066394C">
        <w:t xml:space="preserve">абезпечення у </w:t>
      </w:r>
      <w:r w:rsidR="00DB1E41" w:rsidRPr="0066394C">
        <w:t>Житомирській міській територіальній громаді</w:t>
      </w:r>
      <w:r w:rsidRPr="0066394C">
        <w:t xml:space="preserve"> реалізації державної політики щодо </w:t>
      </w:r>
      <w:r w:rsidRPr="0066394C">
        <w:rPr>
          <w:szCs w:val="28"/>
        </w:rPr>
        <w:t xml:space="preserve">захисту прав та інтересів </w:t>
      </w:r>
      <w:r w:rsidR="00DB1E41" w:rsidRPr="0066394C">
        <w:rPr>
          <w:szCs w:val="28"/>
        </w:rPr>
        <w:t>дітей різних категорій, зокрема дітей-сиріт, дітей, позбавлених батьківського піклування, осіб з їх числа та дітей, які опинились у складних життєвих обставинах</w:t>
      </w:r>
      <w:r w:rsidR="005F7669" w:rsidRPr="0066394C">
        <w:rPr>
          <w:szCs w:val="28"/>
        </w:rPr>
        <w:t>; запобігання соціальному сирітству; розвитку сімейних та інших наближених до сімейних форм виховання дітей, за пріоритетності національного усиновлення; розвитку ефективної системи захисту житлових та майнових прав дітей-сиріт, дітей, позбавлених батьківського піклування, а також осіб з їх числа</w:t>
      </w:r>
      <w:r w:rsidRPr="0066394C">
        <w:t xml:space="preserve">, відповідно до </w:t>
      </w:r>
      <w:r w:rsidR="00187F21" w:rsidRPr="0066394C">
        <w:t>З</w:t>
      </w:r>
      <w:r w:rsidRPr="0066394C">
        <w:t>акон</w:t>
      </w:r>
      <w:r w:rsidR="00187F21" w:rsidRPr="0066394C">
        <w:t>у</w:t>
      </w:r>
      <w:r w:rsidRPr="0066394C">
        <w:t xml:space="preserve"> України </w:t>
      </w:r>
      <w:r w:rsidR="00367AAE" w:rsidRPr="0066394C">
        <w:rPr>
          <w:szCs w:val="28"/>
        </w:rPr>
        <w:t>«Пр</w:t>
      </w:r>
      <w:r w:rsidR="00187F21" w:rsidRPr="0066394C">
        <w:rPr>
          <w:szCs w:val="28"/>
        </w:rPr>
        <w:t>о охорону дитинства», п</w:t>
      </w:r>
      <w:r w:rsidR="00367AAE" w:rsidRPr="0066394C">
        <w:rPr>
          <w:szCs w:val="28"/>
        </w:rPr>
        <w:t>останови Кабінету Міністрів України від 24 вересня 2008 року № 866 «Питання діяльності органів опіки та піклування, пов’язаної із захистом прав дитини», від 01.06.2020 року №585 «Про забезпечення соціального захисту дітей, які перебувають у</w:t>
      </w:r>
      <w:r w:rsidR="00A4137E" w:rsidRPr="0066394C">
        <w:rPr>
          <w:szCs w:val="28"/>
        </w:rPr>
        <w:t xml:space="preserve"> складних життєвих обставинах», розпорядження Кабінету Міністрів України </w:t>
      </w:r>
      <w:r w:rsidR="002F29B1">
        <w:rPr>
          <w:szCs w:val="28"/>
        </w:rPr>
        <w:t xml:space="preserve">                          </w:t>
      </w:r>
      <w:r w:rsidR="00A4137E" w:rsidRPr="0066394C">
        <w:rPr>
          <w:szCs w:val="28"/>
        </w:rPr>
        <w:t>від 26.11.2024 №1201-р «Про</w:t>
      </w:r>
      <w:r w:rsidR="00A4137E" w:rsidRPr="00E2581B">
        <w:rPr>
          <w:szCs w:val="28"/>
        </w:rPr>
        <w:t xml:space="preserve"> схвалення Стратегії забезпечення права кожної дитини в Україні на зростання в сімейному оточенні на 2024-2028 роки та затвердження операційного плану заходів на 2024-2026 роки з її реалізації</w:t>
      </w:r>
      <w:r w:rsidR="00367AAE" w:rsidRPr="00EB4A06">
        <w:rPr>
          <w:szCs w:val="28"/>
        </w:rPr>
        <w:t>,</w:t>
      </w:r>
      <w:r w:rsidR="00367AAE">
        <w:rPr>
          <w:rFonts w:ascii="Arial" w:hAnsi="Arial" w:cs="Arial"/>
          <w:color w:val="4D5156"/>
          <w:sz w:val="13"/>
          <w:szCs w:val="13"/>
          <w:shd w:val="clear" w:color="auto" w:fill="FFFFFF"/>
        </w:rPr>
        <w:t xml:space="preserve"> </w:t>
      </w:r>
      <w:r w:rsidRPr="00A94CAF">
        <w:t>статті 26 Закону України «Про місцеве самоврядування в Україні»</w:t>
      </w:r>
      <w:r>
        <w:t xml:space="preserve">, </w:t>
      </w:r>
      <w:r w:rsidRPr="00B97F77">
        <w:t>виконавчий комітет міської ради</w:t>
      </w:r>
    </w:p>
    <w:p w:rsidR="0091522B" w:rsidRPr="00B97F77" w:rsidRDefault="0091522B" w:rsidP="007C3C1F">
      <w:pPr>
        <w:pStyle w:val="a3"/>
        <w:spacing w:line="240" w:lineRule="auto"/>
      </w:pPr>
    </w:p>
    <w:p w:rsidR="0091522B" w:rsidRDefault="0091522B" w:rsidP="007C3C1F">
      <w:pPr>
        <w:pStyle w:val="a3"/>
        <w:spacing w:line="240" w:lineRule="auto"/>
        <w:ind w:firstLine="0"/>
      </w:pPr>
      <w:r w:rsidRPr="00B97F77">
        <w:t>ВИРІШИВ:</w:t>
      </w:r>
    </w:p>
    <w:p w:rsidR="002F4021" w:rsidRDefault="002F4021" w:rsidP="007C3C1F">
      <w:pPr>
        <w:pStyle w:val="a3"/>
        <w:spacing w:line="240" w:lineRule="auto"/>
        <w:ind w:firstLine="0"/>
      </w:pPr>
      <w:bookmarkStart w:id="0" w:name="_GoBack"/>
      <w:bookmarkEnd w:id="0"/>
    </w:p>
    <w:p w:rsidR="007C3C1F" w:rsidRPr="002B6184" w:rsidRDefault="0091522B" w:rsidP="007C3C1F">
      <w:pPr>
        <w:ind w:firstLine="708"/>
        <w:jc w:val="both"/>
        <w:rPr>
          <w:sz w:val="28"/>
          <w:szCs w:val="20"/>
          <w:lang w:val="uk-UA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>Погодити</w:t>
      </w:r>
      <w:r>
        <w:rPr>
          <w:sz w:val="28"/>
          <w:szCs w:val="28"/>
        </w:rPr>
        <w:t xml:space="preserve"> </w:t>
      </w:r>
      <w:r w:rsidR="007C3C1F">
        <w:rPr>
          <w:sz w:val="28"/>
          <w:szCs w:val="28"/>
          <w:lang w:val="uk-UA"/>
        </w:rPr>
        <w:t xml:space="preserve">Програму </w:t>
      </w:r>
      <w:r w:rsidR="007C3C1F">
        <w:rPr>
          <w:sz w:val="28"/>
          <w:szCs w:val="20"/>
          <w:lang w:val="uk-UA"/>
        </w:rPr>
        <w:t xml:space="preserve">забезпечення та захисту прав </w:t>
      </w:r>
      <w:r w:rsidR="007C3C1F" w:rsidRPr="002B6184">
        <w:rPr>
          <w:sz w:val="28"/>
          <w:szCs w:val="20"/>
          <w:lang w:val="uk-UA"/>
        </w:rPr>
        <w:t xml:space="preserve">дітей </w:t>
      </w:r>
      <w:r w:rsidR="007C3C1F">
        <w:rPr>
          <w:sz w:val="28"/>
          <w:szCs w:val="20"/>
          <w:lang w:val="uk-UA"/>
        </w:rPr>
        <w:t>Житомирської міської територіальної громади на 202</w:t>
      </w:r>
      <w:r w:rsidR="003F19DA">
        <w:rPr>
          <w:sz w:val="28"/>
          <w:szCs w:val="20"/>
          <w:lang w:val="uk-UA"/>
        </w:rPr>
        <w:t>7</w:t>
      </w:r>
      <w:r w:rsidR="007C3C1F">
        <w:rPr>
          <w:sz w:val="28"/>
          <w:szCs w:val="20"/>
          <w:lang w:val="uk-UA"/>
        </w:rPr>
        <w:t>-20</w:t>
      </w:r>
      <w:r w:rsidR="003F19DA">
        <w:rPr>
          <w:sz w:val="28"/>
          <w:szCs w:val="20"/>
          <w:lang w:val="uk-UA"/>
        </w:rPr>
        <w:t>31</w:t>
      </w:r>
      <w:r w:rsidR="007C3C1F" w:rsidRPr="002B6184">
        <w:rPr>
          <w:sz w:val="28"/>
          <w:szCs w:val="20"/>
          <w:lang w:val="uk-UA"/>
        </w:rPr>
        <w:t xml:space="preserve"> роки</w:t>
      </w:r>
      <w:r w:rsidR="003F19DA">
        <w:rPr>
          <w:sz w:val="28"/>
          <w:szCs w:val="20"/>
          <w:lang w:val="uk-UA"/>
        </w:rPr>
        <w:t xml:space="preserve"> згідно з додатком</w:t>
      </w:r>
      <w:r w:rsidR="007C3C1F">
        <w:rPr>
          <w:sz w:val="28"/>
          <w:szCs w:val="20"/>
          <w:lang w:val="uk-UA"/>
        </w:rPr>
        <w:t>.</w:t>
      </w:r>
      <w:r w:rsidR="007C3C1F" w:rsidRPr="002B6184">
        <w:rPr>
          <w:sz w:val="28"/>
          <w:szCs w:val="20"/>
          <w:lang w:val="uk-UA"/>
        </w:rPr>
        <w:t xml:space="preserve"> </w:t>
      </w:r>
    </w:p>
    <w:p w:rsidR="0091522B" w:rsidRPr="002F6DCC" w:rsidRDefault="0091522B" w:rsidP="007C3C1F">
      <w:pPr>
        <w:ind w:firstLine="720"/>
        <w:jc w:val="both"/>
        <w:rPr>
          <w:sz w:val="28"/>
          <w:szCs w:val="28"/>
          <w:lang w:val="uk-UA"/>
        </w:rPr>
      </w:pPr>
      <w:r w:rsidRPr="002F6DCC">
        <w:rPr>
          <w:sz w:val="28"/>
          <w:szCs w:val="28"/>
          <w:lang w:val="uk-UA"/>
        </w:rPr>
        <w:t xml:space="preserve">2. Контроль за виконанням цього рішення покласти на керуючого справами виконавчого комітету </w:t>
      </w:r>
      <w:r w:rsidR="002F6DCC" w:rsidRPr="002F6DCC">
        <w:rPr>
          <w:sz w:val="28"/>
          <w:szCs w:val="28"/>
          <w:lang w:val="uk-UA"/>
        </w:rPr>
        <w:t>Ольгу Пашко</w:t>
      </w:r>
      <w:r w:rsidR="007C3C1F" w:rsidRPr="002F6DCC">
        <w:rPr>
          <w:sz w:val="28"/>
          <w:szCs w:val="28"/>
          <w:lang w:val="uk-UA"/>
        </w:rPr>
        <w:t>.</w:t>
      </w:r>
    </w:p>
    <w:p w:rsidR="0091522B" w:rsidRPr="002F6DCC" w:rsidRDefault="0091522B" w:rsidP="0091522B">
      <w:pPr>
        <w:ind w:firstLine="720"/>
        <w:rPr>
          <w:sz w:val="28"/>
          <w:szCs w:val="28"/>
          <w:lang w:val="uk-UA"/>
        </w:rPr>
      </w:pPr>
    </w:p>
    <w:p w:rsidR="0091522B" w:rsidRPr="002F6DCC" w:rsidRDefault="0091522B" w:rsidP="0091522B">
      <w:pPr>
        <w:rPr>
          <w:sz w:val="28"/>
          <w:szCs w:val="28"/>
          <w:lang w:val="uk-UA"/>
        </w:rPr>
      </w:pPr>
    </w:p>
    <w:p w:rsidR="0091522B" w:rsidRPr="002F6DCC" w:rsidRDefault="00D97DB0" w:rsidP="0091522B">
      <w:pPr>
        <w:rPr>
          <w:lang w:val="uk-UA"/>
        </w:rPr>
      </w:pPr>
      <w:r>
        <w:rPr>
          <w:spacing w:val="-2"/>
          <w:sz w:val="28"/>
          <w:szCs w:val="28"/>
          <w:lang w:val="uk-UA"/>
        </w:rPr>
        <w:t>Секретар міської ради</w:t>
      </w:r>
      <w:r>
        <w:rPr>
          <w:spacing w:val="-2"/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ab/>
      </w:r>
      <w:r>
        <w:rPr>
          <w:spacing w:val="-2"/>
          <w:sz w:val="28"/>
          <w:szCs w:val="28"/>
          <w:lang w:val="uk-UA"/>
        </w:rPr>
        <w:tab/>
        <w:t xml:space="preserve">       Галина ШИМАНСЬКА</w:t>
      </w:r>
    </w:p>
    <w:p w:rsidR="00237D82" w:rsidRDefault="00237D82"/>
    <w:sectPr w:rsidR="00237D82" w:rsidSect="0066394C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9CE" w:rsidRDefault="00E449CE" w:rsidP="002F6DCC">
      <w:r>
        <w:separator/>
      </w:r>
    </w:p>
  </w:endnote>
  <w:endnote w:type="continuationSeparator" w:id="0">
    <w:p w:rsidR="00E449CE" w:rsidRDefault="00E449CE" w:rsidP="002F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9CE" w:rsidRDefault="00E449CE" w:rsidP="002F6DCC">
      <w:r>
        <w:separator/>
      </w:r>
    </w:p>
  </w:footnote>
  <w:footnote w:type="continuationSeparator" w:id="0">
    <w:p w:rsidR="00E449CE" w:rsidRDefault="00E449CE" w:rsidP="002F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36001"/>
      <w:docPartObj>
        <w:docPartGallery w:val="Page Numbers (Top of Page)"/>
        <w:docPartUnique/>
      </w:docPartObj>
    </w:sdtPr>
    <w:sdtEndPr/>
    <w:sdtContent>
      <w:p w:rsidR="002F6DCC" w:rsidRDefault="00BA6A0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3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F6DCC" w:rsidRDefault="002F6D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22B"/>
    <w:rsid w:val="00016E5A"/>
    <w:rsid w:val="00051EB8"/>
    <w:rsid w:val="00092D41"/>
    <w:rsid w:val="000E4447"/>
    <w:rsid w:val="001063F4"/>
    <w:rsid w:val="001539AA"/>
    <w:rsid w:val="001553EC"/>
    <w:rsid w:val="00180E10"/>
    <w:rsid w:val="00187F21"/>
    <w:rsid w:val="001A0762"/>
    <w:rsid w:val="00237D82"/>
    <w:rsid w:val="002B4FB6"/>
    <w:rsid w:val="002B6184"/>
    <w:rsid w:val="002F29B1"/>
    <w:rsid w:val="002F4021"/>
    <w:rsid w:val="002F6DCC"/>
    <w:rsid w:val="00367AAE"/>
    <w:rsid w:val="00386CE1"/>
    <w:rsid w:val="003A414F"/>
    <w:rsid w:val="003D0020"/>
    <w:rsid w:val="003F19DA"/>
    <w:rsid w:val="00425159"/>
    <w:rsid w:val="00484B4A"/>
    <w:rsid w:val="00520217"/>
    <w:rsid w:val="00584F75"/>
    <w:rsid w:val="005973CC"/>
    <w:rsid w:val="005F7669"/>
    <w:rsid w:val="0066394C"/>
    <w:rsid w:val="006C3C4F"/>
    <w:rsid w:val="007C3C1F"/>
    <w:rsid w:val="008E0C46"/>
    <w:rsid w:val="00902DE5"/>
    <w:rsid w:val="0091522B"/>
    <w:rsid w:val="0099415E"/>
    <w:rsid w:val="009F70C4"/>
    <w:rsid w:val="00A4137E"/>
    <w:rsid w:val="00B54FDF"/>
    <w:rsid w:val="00BA6A01"/>
    <w:rsid w:val="00D24D80"/>
    <w:rsid w:val="00D27206"/>
    <w:rsid w:val="00D8690A"/>
    <w:rsid w:val="00D97DB0"/>
    <w:rsid w:val="00DB1E41"/>
    <w:rsid w:val="00E449CE"/>
    <w:rsid w:val="00E97DA8"/>
    <w:rsid w:val="00EA4024"/>
    <w:rsid w:val="00ED4116"/>
    <w:rsid w:val="00F208DE"/>
    <w:rsid w:val="00F4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0BAA3"/>
  <w15:docId w15:val="{2C2A5D30-1218-40C8-8F17-799606C6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1522B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1522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1522B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1522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Indent 3"/>
    <w:basedOn w:val="a"/>
    <w:link w:val="32"/>
    <w:semiHidden/>
    <w:unhideWhenUsed/>
    <w:rsid w:val="001063F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1063F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Emphasis"/>
    <w:uiPriority w:val="20"/>
    <w:qFormat/>
    <w:rsid w:val="00367AAE"/>
    <w:rPr>
      <w:i/>
      <w:iCs/>
    </w:rPr>
  </w:style>
  <w:style w:type="paragraph" w:styleId="a6">
    <w:name w:val="header"/>
    <w:basedOn w:val="a"/>
    <w:link w:val="a7"/>
    <w:uiPriority w:val="99"/>
    <w:unhideWhenUsed/>
    <w:rsid w:val="002F6D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F6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F6D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F6D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29B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29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62B3D-3188-4093-A88A-4B09B6C4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Сергійко</dc:creator>
  <cp:keywords/>
  <dc:description/>
  <cp:lastModifiedBy>user1</cp:lastModifiedBy>
  <cp:revision>33</cp:revision>
  <cp:lastPrinted>2026-09-02T07:37:00Z</cp:lastPrinted>
  <dcterms:created xsi:type="dcterms:W3CDTF">2018-10-23T14:48:00Z</dcterms:created>
  <dcterms:modified xsi:type="dcterms:W3CDTF">2026-09-02T10:39:00Z</dcterms:modified>
</cp:coreProperties>
</file>